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60D3" w14:textId="1CA54041" w:rsidR="001948F2" w:rsidRDefault="007F4FC4" w:rsidP="001948F2">
      <w:pPr>
        <w:spacing w:before="360" w:after="16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6B92FB" wp14:editId="30F6CD57">
            <wp:simplePos x="0" y="0"/>
            <wp:positionH relativeFrom="margin">
              <wp:align>left</wp:align>
            </wp:positionH>
            <wp:positionV relativeFrom="paragraph">
              <wp:posOffset>-1196340</wp:posOffset>
            </wp:positionV>
            <wp:extent cx="1600200" cy="1228725"/>
            <wp:effectExtent l="0" t="0" r="0" b="9525"/>
            <wp:wrapNone/>
            <wp:docPr id="2" name="Kép 2" descr="A képen vázlat, kör, tervezés, rajz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vázlat, kör, tervezés, rajz látható&#10;&#10;Automatikusan generált leírá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8F2" w:rsidRPr="009C5176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1948F2">
        <w:rPr>
          <w:rFonts w:ascii="Arial" w:eastAsia="Times New Roman" w:hAnsi="Arial" w:cs="Arial"/>
          <w:b/>
          <w:bCs/>
          <w:sz w:val="24"/>
          <w:szCs w:val="24"/>
        </w:rPr>
        <w:t>z Szt. 117/C. § szerinti</w:t>
      </w:r>
      <w:r w:rsidR="001948F2" w:rsidRPr="009C517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948F2" w:rsidRPr="00841A42">
        <w:rPr>
          <w:rFonts w:ascii="Arial" w:eastAsia="Times New Roman" w:hAnsi="Arial" w:cs="Arial"/>
          <w:b/>
          <w:bCs/>
          <w:sz w:val="24"/>
          <w:szCs w:val="24"/>
          <w:u w:val="single"/>
        </w:rPr>
        <w:t>belépési hozzájárulás</w:t>
      </w:r>
      <w:r w:rsidR="001948F2" w:rsidRPr="009C5176">
        <w:rPr>
          <w:rFonts w:ascii="Arial" w:eastAsia="Times New Roman" w:hAnsi="Arial" w:cs="Arial"/>
          <w:b/>
          <w:bCs/>
          <w:sz w:val="24"/>
          <w:szCs w:val="24"/>
        </w:rPr>
        <w:t xml:space="preserve"> összege lakrészenként</w:t>
      </w:r>
    </w:p>
    <w:p w14:paraId="394F58CB" w14:textId="25CF4C0C" w:rsidR="001948F2" w:rsidRPr="00841A42" w:rsidRDefault="001948F2" w:rsidP="001948F2">
      <w:pPr>
        <w:spacing w:before="100" w:beforeAutospacing="1" w:after="165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41A42">
        <w:rPr>
          <w:rFonts w:ascii="Arial" w:eastAsia="Times New Roman" w:hAnsi="Arial" w:cs="Arial"/>
          <w:bCs/>
          <w:sz w:val="24"/>
          <w:szCs w:val="24"/>
        </w:rPr>
        <w:t xml:space="preserve">a Békési Református </w:t>
      </w:r>
      <w:proofErr w:type="gramStart"/>
      <w:r w:rsidRPr="00841A42">
        <w:rPr>
          <w:rFonts w:ascii="Arial" w:eastAsia="Times New Roman" w:hAnsi="Arial" w:cs="Arial"/>
          <w:bCs/>
          <w:sz w:val="24"/>
          <w:szCs w:val="24"/>
        </w:rPr>
        <w:t>Egyházmegye</w:t>
      </w:r>
      <w:proofErr w:type="gramEnd"/>
      <w:r w:rsidRPr="00841A42">
        <w:rPr>
          <w:rFonts w:ascii="Arial" w:eastAsia="Times New Roman" w:hAnsi="Arial" w:cs="Arial"/>
          <w:bCs/>
          <w:sz w:val="24"/>
          <w:szCs w:val="24"/>
        </w:rPr>
        <w:t xml:space="preserve"> mint fenntartó döntése alapján</w:t>
      </w:r>
    </w:p>
    <w:p w14:paraId="340E2AEE" w14:textId="77777777" w:rsidR="001948F2" w:rsidRDefault="001948F2" w:rsidP="001948F2">
      <w:pPr>
        <w:spacing w:before="100" w:beforeAutospacing="1" w:after="165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Balogh Mátyás Református Diakóniai Központ</w:t>
      </w:r>
    </w:p>
    <w:p w14:paraId="1E91B55E" w14:textId="77777777" w:rsidR="001948F2" w:rsidRDefault="001948F2" w:rsidP="001948F2">
      <w:pPr>
        <w:spacing w:before="100" w:beforeAutospacing="1" w:after="165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890D6F">
        <w:rPr>
          <w:rFonts w:ascii="Arial" w:eastAsia="Times New Roman" w:hAnsi="Arial" w:cs="Arial"/>
          <w:bCs/>
          <w:sz w:val="24"/>
          <w:szCs w:val="24"/>
        </w:rPr>
        <w:t>5630 Békés, Farkas Gyula u. 2.</w:t>
      </w:r>
    </w:p>
    <w:p w14:paraId="56E7A6DF" w14:textId="77777777" w:rsidR="001948F2" w:rsidRDefault="001948F2" w:rsidP="001948F2">
      <w:pPr>
        <w:spacing w:before="100" w:beforeAutospacing="1" w:after="165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Érvényes: 2023. május 1-től</w:t>
      </w:r>
    </w:p>
    <w:p w14:paraId="0FF99D0B" w14:textId="77777777" w:rsidR="001948F2" w:rsidRPr="00841A42" w:rsidRDefault="001948F2" w:rsidP="001948F2">
      <w:pPr>
        <w:spacing w:before="360" w:after="165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41A42">
        <w:rPr>
          <w:rFonts w:ascii="Arial" w:eastAsia="Times New Roman" w:hAnsi="Arial" w:cs="Arial"/>
          <w:b/>
          <w:sz w:val="24"/>
          <w:szCs w:val="24"/>
        </w:rPr>
        <w:t>I. pavilon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46"/>
        <w:gridCol w:w="2043"/>
        <w:gridCol w:w="1095"/>
        <w:gridCol w:w="1209"/>
        <w:gridCol w:w="927"/>
        <w:gridCol w:w="1418"/>
      </w:tblGrid>
      <w:tr w:rsidR="001948F2" w:rsidRPr="009C5176" w14:paraId="6C17E4BE" w14:textId="77777777" w:rsidTr="006F6130">
        <w:trPr>
          <w:trHeight w:val="278"/>
        </w:trPr>
        <w:tc>
          <w:tcPr>
            <w:tcW w:w="70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0A754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420D2C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Szobaszám</w:t>
            </w:r>
          </w:p>
        </w:tc>
        <w:tc>
          <w:tcPr>
            <w:tcW w:w="1246" w:type="dxa"/>
            <w:vMerge w:val="restart"/>
            <w:tcMar>
              <w:left w:w="57" w:type="dxa"/>
              <w:right w:w="57" w:type="dxa"/>
            </w:tcMar>
          </w:tcPr>
          <w:p w14:paraId="23000583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Érintett férőhelyek száma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(db)</w:t>
            </w:r>
          </w:p>
        </w:tc>
        <w:tc>
          <w:tcPr>
            <w:tcW w:w="20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E032BA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Belépési hozzájárulás összege (Ft/férőhely)</w:t>
            </w:r>
          </w:p>
        </w:tc>
        <w:tc>
          <w:tcPr>
            <w:tcW w:w="464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06F5F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Felszereltség</w:t>
            </w:r>
          </w:p>
        </w:tc>
      </w:tr>
      <w:tr w:rsidR="001948F2" w:rsidRPr="009C5176" w14:paraId="2093FE4E" w14:textId="77777777" w:rsidTr="006F6130">
        <w:trPr>
          <w:trHeight w:val="278"/>
        </w:trPr>
        <w:tc>
          <w:tcPr>
            <w:tcW w:w="7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345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26C1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0B738DA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542C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1CA3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Egyágyas</w:t>
            </w:r>
          </w:p>
        </w:tc>
        <w:tc>
          <w:tcPr>
            <w:tcW w:w="1209" w:type="dxa"/>
            <w:vAlign w:val="center"/>
          </w:tcPr>
          <w:p w14:paraId="28176E6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Külön zuhanyzó, WC </w:t>
            </w:r>
          </w:p>
        </w:tc>
        <w:tc>
          <w:tcPr>
            <w:tcW w:w="927" w:type="dxa"/>
            <w:vAlign w:val="center"/>
          </w:tcPr>
          <w:p w14:paraId="25F379C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Csak mosdó-kagyló</w:t>
            </w:r>
          </w:p>
        </w:tc>
        <w:tc>
          <w:tcPr>
            <w:tcW w:w="1418" w:type="dxa"/>
          </w:tcPr>
          <w:p w14:paraId="089393A6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Egyéb</w:t>
            </w:r>
          </w:p>
        </w:tc>
      </w:tr>
      <w:tr w:rsidR="001948F2" w:rsidRPr="009C5176" w14:paraId="3C37F5FD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FB63F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8CC4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Fsz. 8/A</w:t>
            </w:r>
          </w:p>
        </w:tc>
        <w:tc>
          <w:tcPr>
            <w:tcW w:w="1246" w:type="dxa"/>
            <w:vAlign w:val="center"/>
          </w:tcPr>
          <w:p w14:paraId="42D81B0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0E65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28A3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4706B714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67AA4724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A7817DB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7520185D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C50C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4AE7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Fsz. 8/B</w:t>
            </w:r>
          </w:p>
        </w:tc>
        <w:tc>
          <w:tcPr>
            <w:tcW w:w="1246" w:type="dxa"/>
            <w:vAlign w:val="center"/>
          </w:tcPr>
          <w:p w14:paraId="040E6F31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5429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8CE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62BC2661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67193F9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EAA44D9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75CDAC08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9853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7A1C4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Fsz. 9/A</w:t>
            </w:r>
          </w:p>
        </w:tc>
        <w:tc>
          <w:tcPr>
            <w:tcW w:w="1246" w:type="dxa"/>
            <w:vAlign w:val="center"/>
          </w:tcPr>
          <w:p w14:paraId="1CD58830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64D1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80EE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0AECE1E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CA36B01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44CEA84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4547733F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A631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863C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Fsz. 9/B</w:t>
            </w:r>
          </w:p>
        </w:tc>
        <w:tc>
          <w:tcPr>
            <w:tcW w:w="1246" w:type="dxa"/>
            <w:vAlign w:val="center"/>
          </w:tcPr>
          <w:p w14:paraId="3A437CF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D1EE3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D58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04AAD844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293766F8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D760FC2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3173D794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D15B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3764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Fsz. 10/A</w:t>
            </w:r>
          </w:p>
        </w:tc>
        <w:tc>
          <w:tcPr>
            <w:tcW w:w="1246" w:type="dxa"/>
            <w:vAlign w:val="center"/>
          </w:tcPr>
          <w:p w14:paraId="3C17B61E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7EFA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341A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61E1D03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2EFEABAC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B0CB475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410908C9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211F8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42B0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Fsz. 10/B</w:t>
            </w:r>
          </w:p>
        </w:tc>
        <w:tc>
          <w:tcPr>
            <w:tcW w:w="1246" w:type="dxa"/>
            <w:vAlign w:val="center"/>
          </w:tcPr>
          <w:p w14:paraId="3FC353D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739D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285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A0BCD46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51CEB718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252E432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2F809D44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F0D3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850E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Em. 14</w:t>
            </w:r>
          </w:p>
        </w:tc>
        <w:tc>
          <w:tcPr>
            <w:tcW w:w="1246" w:type="dxa"/>
            <w:vAlign w:val="center"/>
          </w:tcPr>
          <w:p w14:paraId="0BE6189F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3786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C628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CC7A208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319FDAE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5C9DDEFE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4DE6CB53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DF38B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464" w14:textId="77777777" w:rsidR="001948F2" w:rsidRPr="009C5176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5176">
              <w:rPr>
                <w:rFonts w:ascii="Arial" w:hAnsi="Arial" w:cs="Arial"/>
                <w:color w:val="000000"/>
                <w:sz w:val="20"/>
                <w:szCs w:val="20"/>
              </w:rPr>
              <w:t>Em. 15</w:t>
            </w:r>
          </w:p>
        </w:tc>
        <w:tc>
          <w:tcPr>
            <w:tcW w:w="1246" w:type="dxa"/>
            <w:vAlign w:val="center"/>
          </w:tcPr>
          <w:p w14:paraId="1221E4C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4E9B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5F8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47C2D7D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18DF363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4630818D" w14:textId="77777777" w:rsidR="001948F2" w:rsidRPr="009C5176" w:rsidRDefault="009D295D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12658CDC" w14:textId="77777777" w:rsidTr="001948F2">
        <w:trPr>
          <w:trHeight w:val="425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057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6" w:type="dxa"/>
            <w:vAlign w:val="center"/>
          </w:tcPr>
          <w:p w14:paraId="36C5B00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db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B171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1F08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0D6F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vAlign w:val="center"/>
          </w:tcPr>
          <w:p w14:paraId="59B54DB9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0D6F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center"/>
          </w:tcPr>
          <w:p w14:paraId="1B73878E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0D6F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A2401CB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90D6F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</w:tbl>
    <w:p w14:paraId="5CD98BAB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0CFFE5B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65DBDBA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5446C27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CF5D702" w14:textId="77777777" w:rsidR="001948F2" w:rsidRPr="00841A4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41A42">
        <w:rPr>
          <w:rFonts w:ascii="Arial" w:eastAsia="Times New Roman" w:hAnsi="Arial" w:cs="Arial"/>
          <w:b/>
          <w:sz w:val="24"/>
          <w:szCs w:val="24"/>
        </w:rPr>
        <w:lastRenderedPageBreak/>
        <w:t>II. pavilon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46"/>
        <w:gridCol w:w="2043"/>
        <w:gridCol w:w="1095"/>
        <w:gridCol w:w="1209"/>
        <w:gridCol w:w="927"/>
        <w:gridCol w:w="1418"/>
      </w:tblGrid>
      <w:tr w:rsidR="001948F2" w:rsidRPr="0088295A" w14:paraId="79D2EF51" w14:textId="77777777" w:rsidTr="006F6130">
        <w:trPr>
          <w:trHeight w:val="278"/>
        </w:trPr>
        <w:tc>
          <w:tcPr>
            <w:tcW w:w="70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461C1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B0EA0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Szobaszám</w:t>
            </w:r>
          </w:p>
        </w:tc>
        <w:tc>
          <w:tcPr>
            <w:tcW w:w="1246" w:type="dxa"/>
            <w:vMerge w:val="restart"/>
            <w:tcMar>
              <w:left w:w="57" w:type="dxa"/>
              <w:right w:w="57" w:type="dxa"/>
            </w:tcMar>
          </w:tcPr>
          <w:p w14:paraId="580E436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Érintett férőhelyek száma</w:t>
            </w:r>
          </w:p>
        </w:tc>
        <w:tc>
          <w:tcPr>
            <w:tcW w:w="20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3C260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Belépési hozzájárulás összege (Ft/férőhely)</w:t>
            </w:r>
          </w:p>
        </w:tc>
        <w:tc>
          <w:tcPr>
            <w:tcW w:w="464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8C9F95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Felszereltség</w:t>
            </w:r>
          </w:p>
        </w:tc>
      </w:tr>
      <w:tr w:rsidR="001948F2" w:rsidRPr="0088295A" w14:paraId="279682AE" w14:textId="77777777" w:rsidTr="006F6130">
        <w:trPr>
          <w:trHeight w:val="278"/>
        </w:trPr>
        <w:tc>
          <w:tcPr>
            <w:tcW w:w="7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EE9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BDF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7766CBF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4F0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6AB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Egyágyas</w:t>
            </w:r>
          </w:p>
        </w:tc>
        <w:tc>
          <w:tcPr>
            <w:tcW w:w="1209" w:type="dxa"/>
            <w:vAlign w:val="center"/>
          </w:tcPr>
          <w:p w14:paraId="32486CF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Külön zuhanyzó, WC </w:t>
            </w:r>
          </w:p>
        </w:tc>
        <w:tc>
          <w:tcPr>
            <w:tcW w:w="927" w:type="dxa"/>
            <w:vAlign w:val="center"/>
          </w:tcPr>
          <w:p w14:paraId="1F88075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Csak mosdó-kagyló</w:t>
            </w:r>
          </w:p>
        </w:tc>
        <w:tc>
          <w:tcPr>
            <w:tcW w:w="1418" w:type="dxa"/>
          </w:tcPr>
          <w:p w14:paraId="408E210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Egyéb</w:t>
            </w:r>
          </w:p>
        </w:tc>
      </w:tr>
      <w:tr w:rsidR="001948F2" w:rsidRPr="0088295A" w14:paraId="7E2F2C0F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2553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D25E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7/A</w:t>
            </w:r>
          </w:p>
        </w:tc>
        <w:tc>
          <w:tcPr>
            <w:tcW w:w="1246" w:type="dxa"/>
            <w:vAlign w:val="center"/>
          </w:tcPr>
          <w:p w14:paraId="1B474B9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F258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D19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0F0078FA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202DC55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16F989FB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7E3DC253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3F65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00F2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7/B</w:t>
            </w:r>
          </w:p>
        </w:tc>
        <w:tc>
          <w:tcPr>
            <w:tcW w:w="1246" w:type="dxa"/>
            <w:vAlign w:val="center"/>
          </w:tcPr>
          <w:p w14:paraId="36743C7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D1D7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DD73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6642756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1E9E7DC2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14B3BB1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2213F0E2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DFD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08EA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8/A</w:t>
            </w:r>
          </w:p>
        </w:tc>
        <w:tc>
          <w:tcPr>
            <w:tcW w:w="1246" w:type="dxa"/>
            <w:vAlign w:val="center"/>
          </w:tcPr>
          <w:p w14:paraId="4DEBB48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74E1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C88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55A1FFB8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42DC086A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0E3BAACB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745A787D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DE5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EAC6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8/B</w:t>
            </w:r>
          </w:p>
        </w:tc>
        <w:tc>
          <w:tcPr>
            <w:tcW w:w="1246" w:type="dxa"/>
            <w:vAlign w:val="center"/>
          </w:tcPr>
          <w:p w14:paraId="07CDA43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B12B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A5E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062F418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5DF229B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E364DFC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7AA1863F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393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AD4E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9/A</w:t>
            </w:r>
          </w:p>
        </w:tc>
        <w:tc>
          <w:tcPr>
            <w:tcW w:w="1246" w:type="dxa"/>
            <w:vAlign w:val="center"/>
          </w:tcPr>
          <w:p w14:paraId="551A628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1A82E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EB3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599481A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13ECF1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519C7782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749CCF9E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1EC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079F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9/B</w:t>
            </w:r>
          </w:p>
        </w:tc>
        <w:tc>
          <w:tcPr>
            <w:tcW w:w="1246" w:type="dxa"/>
            <w:vAlign w:val="center"/>
          </w:tcPr>
          <w:p w14:paraId="4DDB293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F820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E43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5A7F6D0A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658703C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7A8DFC2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25F3170E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DEC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48CC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10/A</w:t>
            </w:r>
          </w:p>
        </w:tc>
        <w:tc>
          <w:tcPr>
            <w:tcW w:w="1246" w:type="dxa"/>
            <w:vAlign w:val="center"/>
          </w:tcPr>
          <w:p w14:paraId="50E28A48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D3A2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C1C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A048D3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BA9567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A67AA09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7A96F704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2A42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0C55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10/B</w:t>
            </w:r>
          </w:p>
        </w:tc>
        <w:tc>
          <w:tcPr>
            <w:tcW w:w="1246" w:type="dxa"/>
            <w:vAlign w:val="center"/>
          </w:tcPr>
          <w:p w14:paraId="0F87D12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8874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A85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41905E5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5A80999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1291B344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13613311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40F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84B7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12</w:t>
            </w:r>
          </w:p>
        </w:tc>
        <w:tc>
          <w:tcPr>
            <w:tcW w:w="1246" w:type="dxa"/>
            <w:vAlign w:val="center"/>
          </w:tcPr>
          <w:p w14:paraId="2ADF438A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BDB4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818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6DE6CBE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4A2A046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48F8FF26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55C33371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D9F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64F9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Fsz. 13</w:t>
            </w:r>
          </w:p>
        </w:tc>
        <w:tc>
          <w:tcPr>
            <w:tcW w:w="1246" w:type="dxa"/>
            <w:vAlign w:val="center"/>
          </w:tcPr>
          <w:p w14:paraId="141988CA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692D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BB3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BB7EF7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7A6AC66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6D4A4843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4254060D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4EB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B191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7/A</w:t>
            </w:r>
          </w:p>
        </w:tc>
        <w:tc>
          <w:tcPr>
            <w:tcW w:w="1246" w:type="dxa"/>
            <w:vAlign w:val="center"/>
          </w:tcPr>
          <w:p w14:paraId="44E4FCA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E7D0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CDF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88A2C95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27DD130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67304856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1B382A4E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EF6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EB41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7/B</w:t>
            </w:r>
          </w:p>
        </w:tc>
        <w:tc>
          <w:tcPr>
            <w:tcW w:w="1246" w:type="dxa"/>
            <w:vAlign w:val="center"/>
          </w:tcPr>
          <w:p w14:paraId="2441F63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F234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800.000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744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BB8BB43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18F4A94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D0F85AC" w14:textId="77777777" w:rsid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+konyha</w:t>
            </w:r>
          </w:p>
          <w:p w14:paraId="5788191C" w14:textId="77777777" w:rsidR="005C4F98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09A5CAD5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B1B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F9AC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8/A</w:t>
            </w:r>
          </w:p>
        </w:tc>
        <w:tc>
          <w:tcPr>
            <w:tcW w:w="1246" w:type="dxa"/>
            <w:vAlign w:val="center"/>
          </w:tcPr>
          <w:p w14:paraId="2A8011C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C8E8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800.000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212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7BCC4B2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FD2921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C3C5E3F" w14:textId="77777777" w:rsid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+konyha</w:t>
            </w:r>
          </w:p>
          <w:p w14:paraId="02F84618" w14:textId="77777777" w:rsidR="005C4F98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471BE25A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3052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92DA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8/B</w:t>
            </w:r>
          </w:p>
        </w:tc>
        <w:tc>
          <w:tcPr>
            <w:tcW w:w="1246" w:type="dxa"/>
            <w:vAlign w:val="center"/>
          </w:tcPr>
          <w:p w14:paraId="2EB697E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4EAF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4F0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51506B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02AEF99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0DA9D34D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03F23F53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7C1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B586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9/A</w:t>
            </w:r>
          </w:p>
        </w:tc>
        <w:tc>
          <w:tcPr>
            <w:tcW w:w="1246" w:type="dxa"/>
            <w:vAlign w:val="center"/>
          </w:tcPr>
          <w:p w14:paraId="1513C09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B581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DC5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7745FF6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5364ED6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1F4B5E0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55FAC36E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0AA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592E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9/B</w:t>
            </w:r>
          </w:p>
        </w:tc>
        <w:tc>
          <w:tcPr>
            <w:tcW w:w="1246" w:type="dxa"/>
            <w:vAlign w:val="center"/>
          </w:tcPr>
          <w:p w14:paraId="6ACBF46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0FB2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ED3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8AA30B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741CDA3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1ED419C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1F56484F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30E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9F07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10/A</w:t>
            </w:r>
          </w:p>
        </w:tc>
        <w:tc>
          <w:tcPr>
            <w:tcW w:w="1246" w:type="dxa"/>
            <w:vAlign w:val="center"/>
          </w:tcPr>
          <w:p w14:paraId="4D86D2D1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7EC2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A25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61C25AA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781C40C2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EED43FE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53ADEB46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BAD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AB05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10/B</w:t>
            </w:r>
          </w:p>
        </w:tc>
        <w:tc>
          <w:tcPr>
            <w:tcW w:w="1246" w:type="dxa"/>
            <w:vAlign w:val="center"/>
          </w:tcPr>
          <w:p w14:paraId="0786A68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3600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773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06645D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5E91108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E35092C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4831C429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B3D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4AE0" w14:textId="77777777" w:rsidR="001948F2" w:rsidRPr="0088295A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color w:val="000000"/>
                <w:sz w:val="20"/>
                <w:szCs w:val="20"/>
              </w:rPr>
              <w:t>Em. 12*</w:t>
            </w:r>
          </w:p>
        </w:tc>
        <w:tc>
          <w:tcPr>
            <w:tcW w:w="1246" w:type="dxa"/>
            <w:vAlign w:val="center"/>
          </w:tcPr>
          <w:p w14:paraId="36415D8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AC77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F43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711801E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410CE00B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5FBCE9B" w14:textId="77777777" w:rsidR="001948F2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88295A" w14:paraId="228064DE" w14:textId="77777777" w:rsidTr="001948F2">
        <w:trPr>
          <w:trHeight w:val="425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270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295A">
              <w:rPr>
                <w:rFonts w:ascii="Arial" w:hAnsi="Arial" w:cs="Arial"/>
                <w:b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246" w:type="dxa"/>
            <w:vAlign w:val="center"/>
          </w:tcPr>
          <w:p w14:paraId="69C9BC2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db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A789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39A3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09" w:type="dxa"/>
            <w:vAlign w:val="center"/>
          </w:tcPr>
          <w:p w14:paraId="44D3209E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27" w:type="dxa"/>
            <w:vAlign w:val="center"/>
          </w:tcPr>
          <w:p w14:paraId="729737B8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2E418462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32AA5425" w14:textId="77777777" w:rsidR="001948F2" w:rsidRPr="001948F2" w:rsidRDefault="001948F2" w:rsidP="001948F2">
      <w:pPr>
        <w:spacing w:before="100" w:beforeAutospacing="1" w:after="165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1948F2">
        <w:rPr>
          <w:rFonts w:ascii="Arial" w:eastAsia="Times New Roman" w:hAnsi="Arial" w:cs="Arial"/>
          <w:color w:val="FF0000"/>
          <w:sz w:val="20"/>
          <w:szCs w:val="20"/>
        </w:rPr>
        <w:t xml:space="preserve">* megj.: korábbi raktárból kialakított szoba, ahol van </w:t>
      </w:r>
      <w:proofErr w:type="spellStart"/>
      <w:r w:rsidRPr="001948F2">
        <w:rPr>
          <w:rFonts w:ascii="Arial" w:eastAsia="Times New Roman" w:hAnsi="Arial" w:cs="Arial"/>
          <w:color w:val="FF0000"/>
          <w:sz w:val="20"/>
          <w:szCs w:val="20"/>
        </w:rPr>
        <w:t>WC+zuhanyzó</w:t>
      </w:r>
      <w:proofErr w:type="spellEnd"/>
      <w:r w:rsidRPr="001948F2">
        <w:rPr>
          <w:rFonts w:ascii="Arial" w:eastAsia="Times New Roman" w:hAnsi="Arial" w:cs="Arial"/>
          <w:color w:val="FF0000"/>
          <w:sz w:val="20"/>
          <w:szCs w:val="20"/>
        </w:rPr>
        <w:t>, de az előtéri vizesblokk le van zárva, mert a paviloni nővérek használják</w:t>
      </w:r>
    </w:p>
    <w:p w14:paraId="4B6ACB75" w14:textId="77777777" w:rsidR="001948F2" w:rsidRPr="00841A4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41A42">
        <w:rPr>
          <w:rFonts w:ascii="Arial" w:eastAsia="Times New Roman" w:hAnsi="Arial" w:cs="Arial"/>
          <w:b/>
          <w:sz w:val="24"/>
          <w:szCs w:val="24"/>
        </w:rPr>
        <w:t>III. pavilon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46"/>
        <w:gridCol w:w="2043"/>
        <w:gridCol w:w="1095"/>
        <w:gridCol w:w="1209"/>
        <w:gridCol w:w="927"/>
        <w:gridCol w:w="1418"/>
      </w:tblGrid>
      <w:tr w:rsidR="001948F2" w:rsidRPr="009C5176" w14:paraId="7B8066BB" w14:textId="77777777" w:rsidTr="006F6130">
        <w:trPr>
          <w:trHeight w:val="278"/>
        </w:trPr>
        <w:tc>
          <w:tcPr>
            <w:tcW w:w="70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0C344C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3F3DEB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Szobaszám</w:t>
            </w:r>
          </w:p>
        </w:tc>
        <w:tc>
          <w:tcPr>
            <w:tcW w:w="1246" w:type="dxa"/>
            <w:vMerge w:val="restart"/>
            <w:tcMar>
              <w:left w:w="57" w:type="dxa"/>
              <w:right w:w="57" w:type="dxa"/>
            </w:tcMar>
          </w:tcPr>
          <w:p w14:paraId="5B37594E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Érintett férőhelyek száma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(db)</w:t>
            </w:r>
          </w:p>
        </w:tc>
        <w:tc>
          <w:tcPr>
            <w:tcW w:w="20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69E5C4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Belépési hozzájárulás összege (Ft/férőhely)</w:t>
            </w:r>
          </w:p>
        </w:tc>
        <w:tc>
          <w:tcPr>
            <w:tcW w:w="464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A087A3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Felszereltség</w:t>
            </w:r>
          </w:p>
        </w:tc>
      </w:tr>
      <w:tr w:rsidR="001948F2" w:rsidRPr="009C5176" w14:paraId="78CA4141" w14:textId="77777777" w:rsidTr="006F6130">
        <w:trPr>
          <w:trHeight w:val="278"/>
        </w:trPr>
        <w:tc>
          <w:tcPr>
            <w:tcW w:w="7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1124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59A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45E38799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DA3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3D74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Egyágyas</w:t>
            </w:r>
          </w:p>
        </w:tc>
        <w:tc>
          <w:tcPr>
            <w:tcW w:w="1209" w:type="dxa"/>
            <w:vAlign w:val="center"/>
          </w:tcPr>
          <w:p w14:paraId="253F844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Külön zuhanyzó, WC </w:t>
            </w:r>
          </w:p>
        </w:tc>
        <w:tc>
          <w:tcPr>
            <w:tcW w:w="927" w:type="dxa"/>
            <w:vAlign w:val="center"/>
          </w:tcPr>
          <w:p w14:paraId="10C34CCD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Csak mosdó-kagyló</w:t>
            </w:r>
          </w:p>
        </w:tc>
        <w:tc>
          <w:tcPr>
            <w:tcW w:w="1418" w:type="dxa"/>
          </w:tcPr>
          <w:p w14:paraId="2F660B3F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Egyéb</w:t>
            </w:r>
          </w:p>
        </w:tc>
      </w:tr>
      <w:tr w:rsidR="001948F2" w:rsidRPr="009C5176" w14:paraId="373BAEF5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64DC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0457" w14:textId="77777777" w:rsidR="001948F2" w:rsidRPr="00890D6F" w:rsidRDefault="001948F2" w:rsidP="006F6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Fsz. </w:t>
            </w:r>
            <w:r w:rsidRPr="00890D6F">
              <w:rPr>
                <w:rFonts w:ascii="Arial" w:eastAsia="Times New Roman" w:hAnsi="Arial" w:cs="Arial"/>
                <w:sz w:val="20"/>
                <w:szCs w:val="20"/>
              </w:rPr>
              <w:t>7/A</w:t>
            </w:r>
          </w:p>
        </w:tc>
        <w:tc>
          <w:tcPr>
            <w:tcW w:w="1246" w:type="dxa"/>
            <w:vAlign w:val="center"/>
          </w:tcPr>
          <w:p w14:paraId="435B753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BC5D3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EE25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84CC7A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74940CB5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EB8810C" w14:textId="77777777" w:rsidR="001948F2" w:rsidRPr="009C5176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464C0804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C1C0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CA6F0" w14:textId="77777777" w:rsidR="001948F2" w:rsidRPr="00890D6F" w:rsidRDefault="001948F2" w:rsidP="006F6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Fsz. </w:t>
            </w:r>
            <w:r w:rsidRPr="00890D6F">
              <w:rPr>
                <w:rFonts w:ascii="Arial" w:eastAsia="Times New Roman" w:hAnsi="Arial" w:cs="Arial"/>
                <w:sz w:val="20"/>
                <w:szCs w:val="20"/>
              </w:rPr>
              <w:t>7/B</w:t>
            </w:r>
          </w:p>
        </w:tc>
        <w:tc>
          <w:tcPr>
            <w:tcW w:w="1246" w:type="dxa"/>
            <w:vAlign w:val="center"/>
          </w:tcPr>
          <w:p w14:paraId="643D03E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9009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57F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4877E55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AA5E8D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9E2365B" w14:textId="77777777" w:rsidR="001948F2" w:rsidRPr="009C5176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6DAB8F46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5BD0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D03" w14:textId="77777777" w:rsidR="001948F2" w:rsidRPr="00890D6F" w:rsidRDefault="001948F2" w:rsidP="006F6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Fsz. </w:t>
            </w:r>
            <w:r w:rsidRPr="00890D6F">
              <w:rPr>
                <w:rFonts w:ascii="Arial" w:eastAsia="Times New Roman" w:hAnsi="Arial" w:cs="Arial"/>
                <w:sz w:val="20"/>
                <w:szCs w:val="20"/>
              </w:rPr>
              <w:t>8/A</w:t>
            </w:r>
          </w:p>
        </w:tc>
        <w:tc>
          <w:tcPr>
            <w:tcW w:w="1246" w:type="dxa"/>
            <w:vAlign w:val="center"/>
          </w:tcPr>
          <w:p w14:paraId="5F207F1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AD5A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516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7B79B20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06B0DAE5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CA36F7" w14:textId="77777777" w:rsidR="001948F2" w:rsidRPr="009C5176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2CDD18EC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5FB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25D3" w14:textId="77777777" w:rsidR="001948F2" w:rsidRPr="00890D6F" w:rsidRDefault="001948F2" w:rsidP="006F6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Fsz. </w:t>
            </w:r>
            <w:r w:rsidRPr="00890D6F">
              <w:rPr>
                <w:rFonts w:ascii="Arial" w:eastAsia="Times New Roman" w:hAnsi="Arial" w:cs="Arial"/>
                <w:sz w:val="20"/>
                <w:szCs w:val="20"/>
              </w:rPr>
              <w:t>8/B</w:t>
            </w:r>
          </w:p>
        </w:tc>
        <w:tc>
          <w:tcPr>
            <w:tcW w:w="1246" w:type="dxa"/>
            <w:vAlign w:val="center"/>
          </w:tcPr>
          <w:p w14:paraId="07CFFAA7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F9AD4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9FC4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9C4F97F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54A44810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6D803A" w14:textId="77777777" w:rsidR="001948F2" w:rsidRPr="009C5176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3B96B3DB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E62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7C5E" w14:textId="77777777" w:rsidR="001948F2" w:rsidRPr="00890D6F" w:rsidRDefault="001948F2" w:rsidP="006F6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Fsz. </w:t>
            </w:r>
            <w:r w:rsidRPr="00890D6F">
              <w:rPr>
                <w:rFonts w:ascii="Arial" w:eastAsia="Times New Roman" w:hAnsi="Arial" w:cs="Arial"/>
                <w:sz w:val="20"/>
                <w:szCs w:val="20"/>
              </w:rPr>
              <w:t>9/A-9/B</w:t>
            </w:r>
          </w:p>
        </w:tc>
        <w:tc>
          <w:tcPr>
            <w:tcW w:w="1246" w:type="dxa"/>
            <w:vAlign w:val="center"/>
          </w:tcPr>
          <w:p w14:paraId="39CE101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+1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4800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800.000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EA1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1+1</w:t>
            </w:r>
          </w:p>
        </w:tc>
        <w:tc>
          <w:tcPr>
            <w:tcW w:w="1209" w:type="dxa"/>
            <w:vAlign w:val="center"/>
          </w:tcPr>
          <w:p w14:paraId="53C22FC6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927" w:type="dxa"/>
            <w:vAlign w:val="center"/>
          </w:tcPr>
          <w:p w14:paraId="5BAF9A57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0EC85" w14:textId="77777777" w:rsidR="001948F2" w:rsidRDefault="001948F2" w:rsidP="006F6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*</w:t>
            </w:r>
            <w:r w:rsidRPr="0088295A">
              <w:rPr>
                <w:rFonts w:ascii="Arial" w:eastAsia="Times New Roman" w:hAnsi="Arial" w:cs="Arial"/>
                <w:bCs/>
                <w:sz w:val="20"/>
                <w:szCs w:val="20"/>
              </w:rPr>
              <w:t>közös fürdő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 WC, +konyha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**</w:t>
            </w:r>
          </w:p>
          <w:p w14:paraId="563EA041" w14:textId="77777777" w:rsidR="005C4F98" w:rsidRPr="0088295A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57687192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B506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6033" w14:textId="77777777" w:rsidR="001948F2" w:rsidRPr="00890D6F" w:rsidRDefault="001948F2" w:rsidP="006F61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Fsz. </w:t>
            </w:r>
            <w:r w:rsidRPr="00890D6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46" w:type="dxa"/>
            <w:vAlign w:val="center"/>
          </w:tcPr>
          <w:p w14:paraId="45BE6722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C5176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5EB1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6FE3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DF92B2A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295A">
              <w:rPr>
                <w:rFonts w:ascii="Segoe UI Symbol" w:eastAsia="Times New Roman" w:hAnsi="Segoe UI Symbol" w:cs="Segoe UI Symbol"/>
                <w:color w:val="000000" w:themeColor="text1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7AF9999C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86EE15" w14:textId="77777777" w:rsidR="001948F2" w:rsidRPr="009C5176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9C5176" w14:paraId="78FF879B" w14:textId="77777777" w:rsidTr="001948F2">
        <w:trPr>
          <w:trHeight w:val="425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D4FD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6" w:type="dxa"/>
            <w:vAlign w:val="center"/>
          </w:tcPr>
          <w:p w14:paraId="2BCCDDC8" w14:textId="77777777" w:rsidR="001948F2" w:rsidRPr="0088295A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829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db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FC66" w14:textId="77777777" w:rsidR="001948F2" w:rsidRPr="009C5176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BE7A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vAlign w:val="center"/>
          </w:tcPr>
          <w:p w14:paraId="1A1F3E0B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927" w:type="dxa"/>
            <w:vAlign w:val="center"/>
          </w:tcPr>
          <w:p w14:paraId="3B9BD8CE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4D92223" w14:textId="77777777" w:rsidR="001948F2" w:rsidRPr="00890D6F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</w:tr>
    </w:tbl>
    <w:p w14:paraId="7E023EEA" w14:textId="77777777" w:rsidR="001948F2" w:rsidRPr="001948F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color w:val="FF0000"/>
          <w:sz w:val="20"/>
          <w:szCs w:val="24"/>
        </w:rPr>
      </w:pPr>
      <w:r w:rsidRPr="001948F2">
        <w:rPr>
          <w:rFonts w:ascii="Arial" w:eastAsia="Times New Roman" w:hAnsi="Arial" w:cs="Arial"/>
          <w:color w:val="FF0000"/>
          <w:sz w:val="20"/>
          <w:szCs w:val="24"/>
        </w:rPr>
        <w:t>**: megj.: a szobához tartozó konyharész, bútor elhasználódott, rossz állapotú, cserélni kellene</w:t>
      </w:r>
    </w:p>
    <w:p w14:paraId="37348FB8" w14:textId="77777777" w:rsidR="001948F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sz w:val="20"/>
          <w:szCs w:val="24"/>
        </w:rPr>
      </w:pPr>
    </w:p>
    <w:p w14:paraId="767A514B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D8DA713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E4F756B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9586AD4" w14:textId="77777777" w:rsidR="005C4F98" w:rsidRDefault="005C4F98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30072281" w14:textId="77777777" w:rsidR="001948F2" w:rsidRPr="00841A4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841A42">
        <w:rPr>
          <w:rFonts w:ascii="Arial" w:eastAsia="Times New Roman" w:hAnsi="Arial" w:cs="Arial"/>
          <w:b/>
          <w:sz w:val="24"/>
          <w:szCs w:val="24"/>
        </w:rPr>
        <w:lastRenderedPageBreak/>
        <w:t>IV. pavilon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246"/>
        <w:gridCol w:w="2043"/>
        <w:gridCol w:w="1095"/>
        <w:gridCol w:w="1209"/>
        <w:gridCol w:w="927"/>
        <w:gridCol w:w="1418"/>
      </w:tblGrid>
      <w:tr w:rsidR="001948F2" w:rsidRPr="00D7499B" w14:paraId="50C990E6" w14:textId="77777777" w:rsidTr="006F6130">
        <w:trPr>
          <w:trHeight w:val="278"/>
        </w:trPr>
        <w:tc>
          <w:tcPr>
            <w:tcW w:w="70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3806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27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21216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Szobaszám</w:t>
            </w:r>
          </w:p>
        </w:tc>
        <w:tc>
          <w:tcPr>
            <w:tcW w:w="1246" w:type="dxa"/>
            <w:vMerge w:val="restart"/>
            <w:tcMar>
              <w:left w:w="57" w:type="dxa"/>
              <w:right w:w="57" w:type="dxa"/>
            </w:tcMar>
          </w:tcPr>
          <w:p w14:paraId="790BDC56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Érintett férőhelyek száma (db)</w:t>
            </w:r>
          </w:p>
        </w:tc>
        <w:tc>
          <w:tcPr>
            <w:tcW w:w="20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10C09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Belépési hozzájárulás összege (Ft/férőhely)</w:t>
            </w:r>
          </w:p>
        </w:tc>
        <w:tc>
          <w:tcPr>
            <w:tcW w:w="4649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B9F3C5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Felszereltség</w:t>
            </w:r>
          </w:p>
        </w:tc>
      </w:tr>
      <w:tr w:rsidR="001948F2" w:rsidRPr="00D7499B" w14:paraId="44701904" w14:textId="77777777" w:rsidTr="006F6130">
        <w:trPr>
          <w:trHeight w:val="278"/>
        </w:trPr>
        <w:tc>
          <w:tcPr>
            <w:tcW w:w="7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8BA91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45E9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14:paraId="4948D170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04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8EB5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6124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Egyágyas</w:t>
            </w:r>
          </w:p>
        </w:tc>
        <w:tc>
          <w:tcPr>
            <w:tcW w:w="1209" w:type="dxa"/>
            <w:vAlign w:val="center"/>
          </w:tcPr>
          <w:p w14:paraId="3E7D5C1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Külön zuhanyzó, WC </w:t>
            </w:r>
          </w:p>
        </w:tc>
        <w:tc>
          <w:tcPr>
            <w:tcW w:w="927" w:type="dxa"/>
            <w:vAlign w:val="center"/>
          </w:tcPr>
          <w:p w14:paraId="6A420F01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Csak mosdó-kagyló</w:t>
            </w:r>
          </w:p>
        </w:tc>
        <w:tc>
          <w:tcPr>
            <w:tcW w:w="1418" w:type="dxa"/>
          </w:tcPr>
          <w:p w14:paraId="03468BD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Egyéb</w:t>
            </w:r>
          </w:p>
        </w:tc>
      </w:tr>
      <w:tr w:rsidR="001948F2" w:rsidRPr="00D7499B" w14:paraId="0ED8F9C9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7AB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4555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7/A</w:t>
            </w:r>
          </w:p>
        </w:tc>
        <w:tc>
          <w:tcPr>
            <w:tcW w:w="1246" w:type="dxa"/>
            <w:vAlign w:val="center"/>
          </w:tcPr>
          <w:p w14:paraId="0DD988DA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3C4CC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A964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44C2EBB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69A987C2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7CA16CA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429087F3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428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ED57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7/B</w:t>
            </w:r>
          </w:p>
        </w:tc>
        <w:tc>
          <w:tcPr>
            <w:tcW w:w="1246" w:type="dxa"/>
            <w:vAlign w:val="center"/>
          </w:tcPr>
          <w:p w14:paraId="693A25C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2BC5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1FE7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265193C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229FB966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498520C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7AE7B28E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C5D34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6B41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8/A</w:t>
            </w:r>
          </w:p>
        </w:tc>
        <w:tc>
          <w:tcPr>
            <w:tcW w:w="1246" w:type="dxa"/>
            <w:vAlign w:val="center"/>
          </w:tcPr>
          <w:p w14:paraId="6E2F94DF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1D62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0181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4C91A7F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0AE4F94F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D3D11FC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4DEFEFD6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F2C4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025F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8/B</w:t>
            </w:r>
          </w:p>
        </w:tc>
        <w:tc>
          <w:tcPr>
            <w:tcW w:w="1246" w:type="dxa"/>
            <w:vAlign w:val="center"/>
          </w:tcPr>
          <w:p w14:paraId="2D9EE70E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D72E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EA69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268E8AC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456F86FB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29A20FA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1FBC65F8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B67E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B9C5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9/A</w:t>
            </w:r>
          </w:p>
        </w:tc>
        <w:tc>
          <w:tcPr>
            <w:tcW w:w="1246" w:type="dxa"/>
            <w:vAlign w:val="center"/>
          </w:tcPr>
          <w:p w14:paraId="72E484AB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869D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FD7E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25B3970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75B6A41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7AC2D6EE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03D6DED2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982A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3828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9/B</w:t>
            </w:r>
          </w:p>
        </w:tc>
        <w:tc>
          <w:tcPr>
            <w:tcW w:w="1246" w:type="dxa"/>
            <w:vAlign w:val="center"/>
          </w:tcPr>
          <w:p w14:paraId="5A49398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2E68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800.000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2120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2C109E32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1491A847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32F1638A" w14:textId="77777777" w:rsid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+konyha</w:t>
            </w:r>
          </w:p>
          <w:p w14:paraId="7184845D" w14:textId="77777777" w:rsidR="005C4F98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271161C9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DBA7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8CCE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10/A</w:t>
            </w:r>
          </w:p>
        </w:tc>
        <w:tc>
          <w:tcPr>
            <w:tcW w:w="1246" w:type="dxa"/>
            <w:vAlign w:val="center"/>
          </w:tcPr>
          <w:p w14:paraId="09FF8D56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CF32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786B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17B2971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95BD8E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39DC814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7CD78822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3089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3C7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10/B</w:t>
            </w:r>
          </w:p>
        </w:tc>
        <w:tc>
          <w:tcPr>
            <w:tcW w:w="1246" w:type="dxa"/>
            <w:vAlign w:val="center"/>
          </w:tcPr>
          <w:p w14:paraId="1107E460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0EA7F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101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5493D351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461EBFC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4AF86EA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4226CC6F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8B57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86B6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12</w:t>
            </w:r>
          </w:p>
        </w:tc>
        <w:tc>
          <w:tcPr>
            <w:tcW w:w="1246" w:type="dxa"/>
            <w:vAlign w:val="center"/>
          </w:tcPr>
          <w:p w14:paraId="7D30C290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1555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4402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30ADCA4F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1636FA6A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56317372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728C2E80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8701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128C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Fsz. 13</w:t>
            </w:r>
          </w:p>
        </w:tc>
        <w:tc>
          <w:tcPr>
            <w:tcW w:w="1246" w:type="dxa"/>
            <w:vAlign w:val="center"/>
          </w:tcPr>
          <w:p w14:paraId="73214EE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45FC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500.000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C790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6175B22E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7B418AD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418" w:type="dxa"/>
            <w:vAlign w:val="center"/>
          </w:tcPr>
          <w:p w14:paraId="1C793FAA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3F8471B3" w14:textId="77777777" w:rsidTr="001948F2">
        <w:trPr>
          <w:trHeight w:val="42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EB3A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B3F5" w14:textId="77777777" w:rsidR="001948F2" w:rsidRPr="00D7499B" w:rsidRDefault="001948F2" w:rsidP="006F613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499B">
              <w:rPr>
                <w:rFonts w:ascii="Arial" w:hAnsi="Arial" w:cs="Arial"/>
                <w:color w:val="000000"/>
                <w:sz w:val="20"/>
                <w:szCs w:val="20"/>
              </w:rPr>
              <w:t>Em. 13</w:t>
            </w:r>
          </w:p>
        </w:tc>
        <w:tc>
          <w:tcPr>
            <w:tcW w:w="1246" w:type="dxa"/>
            <w:vAlign w:val="center"/>
          </w:tcPr>
          <w:p w14:paraId="6580BE6E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668B1" w14:textId="77777777" w:rsidR="001948F2" w:rsidRPr="001948F2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948F2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</w:rPr>
              <w:t>700.000 Ft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02E6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209" w:type="dxa"/>
            <w:vAlign w:val="center"/>
          </w:tcPr>
          <w:p w14:paraId="0E6B1F07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499B">
              <w:rPr>
                <w:rFonts w:ascii="Segoe UI Symbol" w:eastAsia="Times New Roman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927" w:type="dxa"/>
            <w:vAlign w:val="center"/>
          </w:tcPr>
          <w:p w14:paraId="3E92117B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4B56F88" w14:textId="77777777" w:rsidR="001948F2" w:rsidRPr="00D7499B" w:rsidRDefault="005C4F98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után árváltozás várható</w:t>
            </w:r>
          </w:p>
        </w:tc>
      </w:tr>
      <w:tr w:rsidR="001948F2" w:rsidRPr="00D7499B" w14:paraId="11B0C139" w14:textId="77777777" w:rsidTr="001948F2">
        <w:trPr>
          <w:trHeight w:val="425"/>
        </w:trPr>
        <w:tc>
          <w:tcPr>
            <w:tcW w:w="19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A9D5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6" w:type="dxa"/>
            <w:vAlign w:val="center"/>
          </w:tcPr>
          <w:p w14:paraId="4F2226FF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499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db</w:t>
            </w:r>
          </w:p>
        </w:tc>
        <w:tc>
          <w:tcPr>
            <w:tcW w:w="20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DD93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418B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209" w:type="dxa"/>
            <w:vAlign w:val="center"/>
          </w:tcPr>
          <w:p w14:paraId="712A561F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927" w:type="dxa"/>
            <w:vAlign w:val="center"/>
          </w:tcPr>
          <w:p w14:paraId="0036E14C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46DC1CD" w14:textId="77777777" w:rsidR="001948F2" w:rsidRPr="00D7499B" w:rsidRDefault="001948F2" w:rsidP="006F61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</w:tr>
    </w:tbl>
    <w:p w14:paraId="44F17136" w14:textId="77777777" w:rsidR="001948F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sz w:val="24"/>
          <w:szCs w:val="24"/>
        </w:rPr>
      </w:pPr>
    </w:p>
    <w:p w14:paraId="7D9105B9" w14:textId="77777777" w:rsidR="001948F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Békés, 2023. május 1.</w:t>
      </w:r>
    </w:p>
    <w:p w14:paraId="3F9573A2" w14:textId="77777777" w:rsidR="001948F2" w:rsidRDefault="001948F2" w:rsidP="001948F2">
      <w:pPr>
        <w:spacing w:before="100" w:beforeAutospacing="1" w:after="165" w:line="240" w:lineRule="auto"/>
        <w:rPr>
          <w:rFonts w:ascii="Arial" w:eastAsia="Times New Roman" w:hAnsi="Arial" w:cs="Arial"/>
          <w:sz w:val="24"/>
          <w:szCs w:val="24"/>
        </w:rPr>
      </w:pPr>
    </w:p>
    <w:p w14:paraId="6381D734" w14:textId="77777777" w:rsidR="001948F2" w:rsidRDefault="001948F2" w:rsidP="001948F2">
      <w:pPr>
        <w:tabs>
          <w:tab w:val="center" w:pos="6804"/>
        </w:tabs>
        <w:spacing w:before="100" w:beforeAutospacing="1" w:after="165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Hunyadyné Cserge Mária</w:t>
      </w:r>
    </w:p>
    <w:p w14:paraId="0729DF6E" w14:textId="77777777" w:rsidR="001948F2" w:rsidRDefault="001948F2" w:rsidP="001948F2">
      <w:pPr>
        <w:tabs>
          <w:tab w:val="center" w:pos="6804"/>
        </w:tabs>
        <w:spacing w:before="100" w:beforeAutospacing="1" w:after="165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főigazgató</w:t>
      </w:r>
    </w:p>
    <w:p w14:paraId="6C6D23E6" w14:textId="77777777" w:rsidR="006F53B6" w:rsidRPr="001948F2" w:rsidRDefault="006F53B6" w:rsidP="001948F2"/>
    <w:sectPr w:rsidR="006F53B6" w:rsidRPr="001948F2" w:rsidSect="001948F2">
      <w:headerReference w:type="firs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0775" w14:textId="77777777" w:rsidR="00D91DBA" w:rsidRDefault="00D91DBA" w:rsidP="00450679">
      <w:pPr>
        <w:spacing w:after="0" w:line="240" w:lineRule="auto"/>
      </w:pPr>
      <w:r>
        <w:separator/>
      </w:r>
    </w:p>
  </w:endnote>
  <w:endnote w:type="continuationSeparator" w:id="0">
    <w:p w14:paraId="18EAC6BA" w14:textId="77777777" w:rsidR="00D91DBA" w:rsidRDefault="00D91DBA" w:rsidP="0045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164" w14:textId="77777777" w:rsidR="00D91DBA" w:rsidRDefault="00D91DBA" w:rsidP="00450679">
      <w:pPr>
        <w:spacing w:after="0" w:line="240" w:lineRule="auto"/>
      </w:pPr>
      <w:r>
        <w:separator/>
      </w:r>
    </w:p>
  </w:footnote>
  <w:footnote w:type="continuationSeparator" w:id="0">
    <w:p w14:paraId="2A2A0C24" w14:textId="77777777" w:rsidR="00D91DBA" w:rsidRDefault="00D91DBA" w:rsidP="0045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795" w14:textId="5B6BDA01" w:rsidR="00450679" w:rsidRPr="00450679" w:rsidRDefault="00450679" w:rsidP="00450679">
    <w:pPr>
      <w:ind w:left="708" w:firstLine="708"/>
      <w:jc w:val="center"/>
      <w:rPr>
        <w:rFonts w:cs="Arial"/>
        <w:smallCaps/>
        <w:color w:val="000000" w:themeColor="text1"/>
        <w:spacing w:val="12"/>
        <w:sz w:val="32"/>
        <w:szCs w:val="32"/>
      </w:rPr>
    </w:pPr>
    <w:r w:rsidRPr="0083713A">
      <w:rPr>
        <w:rFonts w:cs="Arial"/>
        <w:sz w:val="32"/>
        <w:szCs w:val="32"/>
      </w:rPr>
      <w:t>Balogh Mátyás Református Diakóniai Központ</w:t>
    </w:r>
    <w:r>
      <w:rPr>
        <w:rFonts w:cs="Arial"/>
        <w:sz w:val="32"/>
        <w:szCs w:val="32"/>
      </w:rPr>
      <w:br/>
    </w:r>
    <w:r w:rsidRPr="0083713A">
      <w:rPr>
        <w:rFonts w:cs="Arial"/>
        <w:color w:val="000000" w:themeColor="text1"/>
      </w:rPr>
      <w:t>5630 Békés, Farkas Gyula utca 2.</w:t>
    </w:r>
  </w:p>
  <w:p w14:paraId="44D24DFD" w14:textId="77777777" w:rsidR="00450679" w:rsidRDefault="004506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760AA"/>
    <w:multiLevelType w:val="hybridMultilevel"/>
    <w:tmpl w:val="EAE61EB0"/>
    <w:lvl w:ilvl="0" w:tplc="06AC5C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C3B25E0"/>
    <w:multiLevelType w:val="hybridMultilevel"/>
    <w:tmpl w:val="76CE61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275091">
    <w:abstractNumId w:val="0"/>
  </w:num>
  <w:num w:numId="2" w16cid:durableId="977758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79"/>
    <w:rsid w:val="00017425"/>
    <w:rsid w:val="000E71AF"/>
    <w:rsid w:val="00131845"/>
    <w:rsid w:val="001948F2"/>
    <w:rsid w:val="00257650"/>
    <w:rsid w:val="002845AA"/>
    <w:rsid w:val="0033421B"/>
    <w:rsid w:val="00394F20"/>
    <w:rsid w:val="003A32DE"/>
    <w:rsid w:val="00414921"/>
    <w:rsid w:val="00450679"/>
    <w:rsid w:val="0047067F"/>
    <w:rsid w:val="00496E9C"/>
    <w:rsid w:val="005C4F98"/>
    <w:rsid w:val="006511B8"/>
    <w:rsid w:val="00654CEB"/>
    <w:rsid w:val="00662AE7"/>
    <w:rsid w:val="006F08AC"/>
    <w:rsid w:val="006F53B6"/>
    <w:rsid w:val="007042AB"/>
    <w:rsid w:val="007B054B"/>
    <w:rsid w:val="007C7392"/>
    <w:rsid w:val="007F4FC4"/>
    <w:rsid w:val="00934910"/>
    <w:rsid w:val="009364BC"/>
    <w:rsid w:val="00980B33"/>
    <w:rsid w:val="009A2715"/>
    <w:rsid w:val="009D295D"/>
    <w:rsid w:val="009F18F7"/>
    <w:rsid w:val="00A30852"/>
    <w:rsid w:val="00A478C8"/>
    <w:rsid w:val="00A956A4"/>
    <w:rsid w:val="00AC374E"/>
    <w:rsid w:val="00B725CD"/>
    <w:rsid w:val="00BE315D"/>
    <w:rsid w:val="00C16827"/>
    <w:rsid w:val="00D17DB5"/>
    <w:rsid w:val="00D54AD6"/>
    <w:rsid w:val="00D91DBA"/>
    <w:rsid w:val="00DD6CFA"/>
    <w:rsid w:val="00E33C8C"/>
    <w:rsid w:val="00E66B46"/>
    <w:rsid w:val="00EC3084"/>
    <w:rsid w:val="00ED1B9A"/>
    <w:rsid w:val="00F33EBF"/>
    <w:rsid w:val="00F5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F2D0"/>
  <w15:docId w15:val="{07F4DABD-98D4-45F4-92F1-D7B3BA3F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42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0679"/>
  </w:style>
  <w:style w:type="paragraph" w:styleId="llb">
    <w:name w:val="footer"/>
    <w:basedOn w:val="Norml"/>
    <w:link w:val="llbChar"/>
    <w:uiPriority w:val="99"/>
    <w:unhideWhenUsed/>
    <w:rsid w:val="00450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0679"/>
  </w:style>
  <w:style w:type="paragraph" w:styleId="Buborkszveg">
    <w:name w:val="Balloon Text"/>
    <w:basedOn w:val="Norml"/>
    <w:link w:val="BuborkszvegChar"/>
    <w:uiPriority w:val="99"/>
    <w:semiHidden/>
    <w:unhideWhenUsed/>
    <w:rsid w:val="0045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067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450679"/>
    <w:pPr>
      <w:ind w:left="720"/>
      <w:contextualSpacing/>
      <w:jc w:val="both"/>
    </w:pPr>
    <w:rPr>
      <w:rFonts w:ascii="Arial" w:eastAsia="Times New Roman" w:hAnsi="Arial" w:cs="Times New Roman"/>
      <w:sz w:val="20"/>
      <w:lang w:eastAsia="en-US"/>
    </w:rPr>
  </w:style>
  <w:style w:type="paragraph" w:customStyle="1" w:styleId="FCm">
    <w:name w:val="FôCím"/>
    <w:basedOn w:val="Norml"/>
    <w:uiPriority w:val="99"/>
    <w:rsid w:val="00450679"/>
    <w:pPr>
      <w:keepNext/>
      <w:keepLines/>
      <w:spacing w:before="480"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A3085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A3085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5"/>
      <w:szCs w:val="25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30852"/>
    <w:rPr>
      <w:rFonts w:ascii="Cambria" w:eastAsia="Cambria" w:hAnsi="Cambria" w:cs="Cambria"/>
      <w:sz w:val="25"/>
      <w:szCs w:val="25"/>
      <w:lang w:eastAsia="en-US"/>
    </w:rPr>
  </w:style>
  <w:style w:type="paragraph" w:customStyle="1" w:styleId="TableParagraph">
    <w:name w:val="Table Paragraph"/>
    <w:basedOn w:val="Norml"/>
    <w:uiPriority w:val="1"/>
    <w:qFormat/>
    <w:rsid w:val="00A3085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540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Nefelejcs Otthon</dc:creator>
  <cp:lastModifiedBy>Egyhazmegye Reformatus</cp:lastModifiedBy>
  <cp:revision>9</cp:revision>
  <cp:lastPrinted>2023-05-04T12:07:00Z</cp:lastPrinted>
  <dcterms:created xsi:type="dcterms:W3CDTF">2023-07-25T07:10:00Z</dcterms:created>
  <dcterms:modified xsi:type="dcterms:W3CDTF">2025-12-18T15:04:00Z</dcterms:modified>
</cp:coreProperties>
</file>